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55" w:rsidRDefault="00544A09" w:rsidP="00DF3C6E">
      <w:pPr>
        <w:ind w:firstLineChars="0" w:firstLine="0"/>
        <w:jc w:val="center"/>
        <w:rPr>
          <w:rFonts w:ascii="方正小标宋_GBK" w:eastAsia="方正小标宋_GBK" w:hint="eastAsia"/>
          <w:bCs/>
          <w:color w:val="auto"/>
          <w:sz w:val="32"/>
          <w:szCs w:val="33"/>
        </w:rPr>
      </w:pPr>
      <w:r w:rsidRPr="00DF3C6E">
        <w:rPr>
          <w:rFonts w:ascii="方正小标宋_GBK" w:eastAsia="方正小标宋_GBK" w:hint="eastAsia"/>
          <w:bCs/>
          <w:color w:val="auto"/>
          <w:sz w:val="32"/>
          <w:szCs w:val="33"/>
        </w:rPr>
        <w:t>关于组织申报</w:t>
      </w:r>
      <w:r w:rsidR="00C06D55">
        <w:rPr>
          <w:rFonts w:ascii="方正小标宋_GBK" w:eastAsia="方正小标宋_GBK" w:hint="eastAsia"/>
          <w:bCs/>
          <w:color w:val="auto"/>
          <w:sz w:val="32"/>
          <w:szCs w:val="33"/>
        </w:rPr>
        <w:t>省科协</w:t>
      </w:r>
      <w:r w:rsidRPr="00DF3C6E">
        <w:rPr>
          <w:rFonts w:ascii="方正小标宋_GBK" w:eastAsia="方正小标宋_GBK" w:hint="eastAsia"/>
          <w:bCs/>
          <w:color w:val="auto"/>
          <w:sz w:val="32"/>
          <w:szCs w:val="33"/>
        </w:rPr>
        <w:t>2024年“科创江苏”</w:t>
      </w:r>
    </w:p>
    <w:p w:rsidR="00544A09" w:rsidRPr="00DF3C6E" w:rsidRDefault="00544A09" w:rsidP="00DF3C6E">
      <w:pPr>
        <w:ind w:firstLineChars="0" w:firstLine="0"/>
        <w:jc w:val="center"/>
        <w:rPr>
          <w:rFonts w:ascii="方正小标宋_GBK" w:eastAsia="方正小标宋_GBK"/>
          <w:bCs/>
          <w:color w:val="auto"/>
          <w:sz w:val="32"/>
          <w:szCs w:val="33"/>
        </w:rPr>
      </w:pPr>
      <w:r w:rsidRPr="00DF3C6E">
        <w:rPr>
          <w:rFonts w:ascii="方正小标宋_GBK" w:eastAsia="方正小标宋_GBK" w:hint="eastAsia"/>
          <w:bCs/>
          <w:color w:val="auto"/>
          <w:sz w:val="32"/>
          <w:szCs w:val="33"/>
        </w:rPr>
        <w:t>创新创业大赛决赛项目的通知</w:t>
      </w:r>
    </w:p>
    <w:p w:rsidR="00DF3C6E" w:rsidRDefault="00DF3C6E" w:rsidP="00DF3C6E">
      <w:pPr>
        <w:pStyle w:val="p"/>
        <w:spacing w:before="0" w:beforeAutospacing="0" w:after="0" w:afterAutospacing="0" w:line="450" w:lineRule="atLeast"/>
        <w:textAlignment w:val="baseline"/>
        <w:rPr>
          <w:rFonts w:ascii="仿宋" w:eastAsia="仿宋" w:hAnsi="仿宋"/>
          <w:color w:val="333333"/>
          <w:szCs w:val="21"/>
        </w:rPr>
      </w:pP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各分支机构</w:t>
      </w:r>
      <w:r w:rsidR="005564FB">
        <w:rPr>
          <w:rFonts w:ascii="仿宋" w:eastAsia="仿宋" w:hAnsi="仿宋" w:hint="eastAsia"/>
          <w:color w:val="333333"/>
          <w:szCs w:val="21"/>
        </w:rPr>
        <w:t>、各会员</w:t>
      </w:r>
      <w:r w:rsidRPr="00DF3C6E">
        <w:rPr>
          <w:rFonts w:ascii="仿宋" w:eastAsia="仿宋" w:hAnsi="仿宋" w:hint="eastAsia"/>
          <w:color w:val="333333"/>
          <w:szCs w:val="21"/>
        </w:rPr>
        <w:t>：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2024年“科创江苏”创新创业大赛申报</w:t>
      </w:r>
      <w:r w:rsidR="00F51905">
        <w:rPr>
          <w:rFonts w:ascii="仿宋" w:eastAsia="仿宋" w:hAnsi="仿宋" w:hint="eastAsia"/>
          <w:color w:val="333333"/>
          <w:szCs w:val="21"/>
        </w:rPr>
        <w:t>工作已启动</w:t>
      </w:r>
      <w:r w:rsidRPr="00DF3C6E">
        <w:rPr>
          <w:rFonts w:ascii="仿宋" w:eastAsia="仿宋" w:hAnsi="仿宋" w:hint="eastAsia"/>
          <w:color w:val="333333"/>
          <w:szCs w:val="21"/>
        </w:rPr>
        <w:t>，现将相关事项通知如下：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一、申报方式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通过江苏学会网（</w:t>
      </w:r>
      <w:r w:rsidRPr="00DF3C6E">
        <w:rPr>
          <w:rFonts w:ascii="仿宋" w:eastAsia="仿宋" w:hAnsi="仿宋"/>
          <w:b/>
          <w:bCs/>
          <w:color w:val="333333"/>
          <w:szCs w:val="21"/>
          <w:bdr w:val="none" w:sz="0" w:space="0" w:color="auto" w:frame="1"/>
        </w:rPr>
        <w:t>https://jsxhw.jskx.org.cn/</w:t>
      </w:r>
      <w:r w:rsidRPr="00DF3C6E">
        <w:rPr>
          <w:rFonts w:ascii="仿宋" w:eastAsia="仿宋" w:hAnsi="仿宋" w:hint="eastAsia"/>
          <w:color w:val="333333"/>
          <w:szCs w:val="21"/>
        </w:rPr>
        <w:t>）右侧导航</w:t>
      </w:r>
      <w:proofErr w:type="gramStart"/>
      <w:r w:rsidRPr="00DF3C6E">
        <w:rPr>
          <w:rFonts w:ascii="仿宋" w:eastAsia="仿宋" w:hAnsi="仿宋" w:hint="eastAsia"/>
          <w:color w:val="333333"/>
          <w:szCs w:val="21"/>
        </w:rPr>
        <w:t>栏进入</w:t>
      </w:r>
      <w:proofErr w:type="gramEnd"/>
      <w:r w:rsidRPr="00DF3C6E">
        <w:rPr>
          <w:rFonts w:ascii="仿宋" w:eastAsia="仿宋" w:hAnsi="仿宋" w:hint="eastAsia"/>
          <w:color w:val="333333"/>
          <w:szCs w:val="21"/>
        </w:rPr>
        <w:t>大赛官方网站，登录进行申报。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二、申报时间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2024年6月24日开始，9月10日下午17:00截止。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三、申报要求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1.推荐单位为：江苏省力学学会。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2.项目人在申报前请认真阅读申报指南（申报指南</w:t>
      </w:r>
      <w:proofErr w:type="gramStart"/>
      <w:r w:rsidRPr="00DF3C6E">
        <w:rPr>
          <w:rFonts w:ascii="仿宋" w:eastAsia="仿宋" w:hAnsi="仿宋" w:hint="eastAsia"/>
          <w:color w:val="333333"/>
          <w:szCs w:val="21"/>
        </w:rPr>
        <w:t>见大赛</w:t>
      </w:r>
      <w:proofErr w:type="gramEnd"/>
      <w:r w:rsidRPr="00DF3C6E">
        <w:rPr>
          <w:rFonts w:ascii="仿宋" w:eastAsia="仿宋" w:hAnsi="仿宋" w:hint="eastAsia"/>
          <w:color w:val="333333"/>
          <w:szCs w:val="21"/>
        </w:rPr>
        <w:t>官方网站），按要求进行注册申报。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四、联系方式</w:t>
      </w:r>
    </w:p>
    <w:p w:rsidR="00544A09" w:rsidRPr="00DF3C6E" w:rsidRDefault="00315E66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>
        <w:rPr>
          <w:rFonts w:ascii="仿宋" w:eastAsia="仿宋" w:hAnsi="仿宋" w:hint="eastAsia"/>
          <w:color w:val="333333"/>
          <w:szCs w:val="21"/>
        </w:rPr>
        <w:t>邬萱</w:t>
      </w:r>
      <w:r w:rsidR="00544A09" w:rsidRPr="00DF3C6E">
        <w:rPr>
          <w:rFonts w:ascii="仿宋" w:eastAsia="仿宋" w:hAnsi="仿宋" w:hint="eastAsia"/>
          <w:color w:val="333333"/>
          <w:szCs w:val="21"/>
        </w:rPr>
        <w:t xml:space="preserve">  </w:t>
      </w:r>
      <w:r>
        <w:rPr>
          <w:rFonts w:ascii="仿宋" w:eastAsia="仿宋" w:hAnsi="仿宋" w:hint="eastAsia"/>
          <w:color w:val="333333"/>
          <w:szCs w:val="21"/>
        </w:rPr>
        <w:t>13601580850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网络申报系统保障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李老师：18252079551</w:t>
      </w:r>
    </w:p>
    <w:p w:rsidR="00116B48" w:rsidRDefault="00116B48" w:rsidP="000206B0">
      <w:pPr>
        <w:spacing w:line="360" w:lineRule="auto"/>
        <w:ind w:firstLine="480"/>
        <w:rPr>
          <w:rFonts w:ascii="仿宋" w:eastAsia="仿宋" w:hAnsi="仿宋"/>
          <w:sz w:val="24"/>
        </w:rPr>
      </w:pPr>
    </w:p>
    <w:p w:rsidR="000206B0" w:rsidRDefault="000206B0" w:rsidP="000206B0">
      <w:pPr>
        <w:spacing w:line="360" w:lineRule="auto"/>
        <w:ind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附件：</w:t>
      </w:r>
    </w:p>
    <w:p w:rsidR="000206B0" w:rsidRDefault="000206B0" w:rsidP="00B3054D">
      <w:pPr>
        <w:spacing w:line="360" w:lineRule="auto"/>
        <w:ind w:firstLineChars="400" w:firstLine="960"/>
        <w:rPr>
          <w:rFonts w:ascii="仿宋" w:eastAsia="仿宋" w:hAnsi="仿宋"/>
          <w:sz w:val="24"/>
        </w:rPr>
      </w:pPr>
      <w:bookmarkStart w:id="0" w:name="_GoBack"/>
      <w:bookmarkEnd w:id="0"/>
      <w:r>
        <w:rPr>
          <w:rFonts w:ascii="仿宋" w:eastAsia="仿宋" w:hAnsi="仿宋" w:hint="eastAsia"/>
          <w:sz w:val="24"/>
        </w:rPr>
        <w:t xml:space="preserve">1. </w:t>
      </w:r>
      <w:r w:rsidR="000F7A3B">
        <w:rPr>
          <w:rFonts w:ascii="仿宋" w:eastAsia="仿宋" w:hAnsi="仿宋" w:hint="eastAsia"/>
          <w:sz w:val="24"/>
        </w:rPr>
        <w:t>省科协</w:t>
      </w:r>
      <w:r w:rsidR="000F7A3B" w:rsidRPr="000F7A3B">
        <w:rPr>
          <w:rFonts w:ascii="仿宋" w:eastAsia="仿宋" w:hAnsi="仿宋" w:hint="eastAsia"/>
          <w:sz w:val="24"/>
        </w:rPr>
        <w:t>关于申报2024年“科创江苏”创新创业大赛决赛项目的通知</w:t>
      </w:r>
    </w:p>
    <w:p w:rsidR="000206B0" w:rsidRPr="00DF3C6E" w:rsidRDefault="000206B0" w:rsidP="000206B0">
      <w:pPr>
        <w:spacing w:line="360" w:lineRule="auto"/>
        <w:ind w:firstLineChars="400" w:firstLine="9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2.</w:t>
      </w:r>
      <w:r w:rsidRPr="000206B0">
        <w:rPr>
          <w:rFonts w:ascii="仿宋" w:eastAsia="仿宋" w:hAnsi="仿宋" w:hint="eastAsia"/>
          <w:sz w:val="24"/>
        </w:rPr>
        <w:t xml:space="preserve"> 2024年“科创江苏”创新创业大赛申报书（模板）</w:t>
      </w:r>
    </w:p>
    <w:p w:rsidR="00460AEB" w:rsidRDefault="00460AEB" w:rsidP="000206B0">
      <w:pPr>
        <w:pStyle w:val="p"/>
        <w:wordWrap w:val="0"/>
        <w:spacing w:before="0" w:beforeAutospacing="0" w:after="0" w:afterAutospacing="0" w:line="360" w:lineRule="auto"/>
        <w:ind w:firstLine="420"/>
        <w:jc w:val="right"/>
        <w:textAlignment w:val="baseline"/>
        <w:rPr>
          <w:rFonts w:ascii="仿宋" w:eastAsia="仿宋" w:hAnsi="仿宋"/>
          <w:color w:val="333333"/>
          <w:szCs w:val="21"/>
        </w:rPr>
      </w:pPr>
    </w:p>
    <w:p w:rsidR="000206B0" w:rsidRDefault="000206B0" w:rsidP="000206B0">
      <w:pPr>
        <w:pStyle w:val="p"/>
        <w:spacing w:before="0" w:beforeAutospacing="0" w:after="0" w:afterAutospacing="0" w:line="360" w:lineRule="auto"/>
        <w:ind w:firstLine="420"/>
        <w:jc w:val="right"/>
        <w:textAlignment w:val="baseline"/>
        <w:rPr>
          <w:rFonts w:ascii="仿宋" w:eastAsia="仿宋" w:hAnsi="仿宋"/>
          <w:color w:val="333333"/>
          <w:szCs w:val="21"/>
        </w:rPr>
      </w:pP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jc w:val="right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 xml:space="preserve">江苏省力学学会 </w:t>
      </w:r>
    </w:p>
    <w:p w:rsidR="00544A09" w:rsidRPr="00DF3C6E" w:rsidRDefault="00544A09" w:rsidP="000206B0">
      <w:pPr>
        <w:pStyle w:val="p"/>
        <w:spacing w:before="0" w:beforeAutospacing="0" w:after="0" w:afterAutospacing="0" w:line="360" w:lineRule="auto"/>
        <w:ind w:firstLine="420"/>
        <w:jc w:val="right"/>
        <w:textAlignment w:val="baseline"/>
        <w:rPr>
          <w:rFonts w:ascii="仿宋" w:eastAsia="仿宋" w:hAnsi="仿宋"/>
          <w:color w:val="333333"/>
          <w:szCs w:val="21"/>
        </w:rPr>
      </w:pPr>
      <w:r w:rsidRPr="00DF3C6E">
        <w:rPr>
          <w:rFonts w:ascii="仿宋" w:eastAsia="仿宋" w:hAnsi="仿宋" w:hint="eastAsia"/>
          <w:color w:val="333333"/>
          <w:szCs w:val="21"/>
        </w:rPr>
        <w:t>2024年</w:t>
      </w:r>
      <w:r w:rsidR="00C06D55">
        <w:rPr>
          <w:rFonts w:ascii="仿宋" w:eastAsia="仿宋" w:hAnsi="仿宋" w:hint="eastAsia"/>
          <w:color w:val="333333"/>
          <w:szCs w:val="21"/>
        </w:rPr>
        <w:t>7</w:t>
      </w:r>
      <w:r w:rsidRPr="00DF3C6E">
        <w:rPr>
          <w:rFonts w:ascii="仿宋" w:eastAsia="仿宋" w:hAnsi="仿宋" w:hint="eastAsia"/>
          <w:color w:val="333333"/>
          <w:szCs w:val="21"/>
        </w:rPr>
        <w:t>月</w:t>
      </w:r>
      <w:r w:rsidR="00C06D55">
        <w:rPr>
          <w:rFonts w:ascii="仿宋" w:eastAsia="仿宋" w:hAnsi="仿宋" w:hint="eastAsia"/>
          <w:color w:val="333333"/>
          <w:szCs w:val="21"/>
        </w:rPr>
        <w:t>3</w:t>
      </w:r>
      <w:r w:rsidRPr="00DF3C6E">
        <w:rPr>
          <w:rFonts w:ascii="仿宋" w:eastAsia="仿宋" w:hAnsi="仿宋" w:hint="eastAsia"/>
          <w:color w:val="333333"/>
          <w:szCs w:val="21"/>
        </w:rPr>
        <w:t>日</w:t>
      </w:r>
    </w:p>
    <w:sectPr w:rsidR="00544A09" w:rsidRPr="00DF3C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3A8" w:rsidRDefault="00B323A8" w:rsidP="00544A09">
      <w:pPr>
        <w:ind w:firstLine="420"/>
      </w:pPr>
      <w:r>
        <w:separator/>
      </w:r>
    </w:p>
  </w:endnote>
  <w:endnote w:type="continuationSeparator" w:id="0">
    <w:p w:rsidR="00B323A8" w:rsidRDefault="00B323A8" w:rsidP="00544A0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3A8" w:rsidRDefault="00B323A8" w:rsidP="00544A09">
      <w:pPr>
        <w:ind w:firstLine="420"/>
      </w:pPr>
      <w:r>
        <w:separator/>
      </w:r>
    </w:p>
  </w:footnote>
  <w:footnote w:type="continuationSeparator" w:id="0">
    <w:p w:rsidR="00B323A8" w:rsidRDefault="00B323A8" w:rsidP="00544A09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A09" w:rsidRDefault="00544A09" w:rsidP="00544A0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7FF"/>
    <w:rsid w:val="000206B0"/>
    <w:rsid w:val="000F7A3B"/>
    <w:rsid w:val="00116B48"/>
    <w:rsid w:val="00194964"/>
    <w:rsid w:val="00273B52"/>
    <w:rsid w:val="00315E66"/>
    <w:rsid w:val="00460AEB"/>
    <w:rsid w:val="00544A09"/>
    <w:rsid w:val="005564FB"/>
    <w:rsid w:val="006027FF"/>
    <w:rsid w:val="007B1AE4"/>
    <w:rsid w:val="00925C72"/>
    <w:rsid w:val="00B3054D"/>
    <w:rsid w:val="00B323A8"/>
    <w:rsid w:val="00C06D55"/>
    <w:rsid w:val="00DF3C6E"/>
    <w:rsid w:val="00E87A3C"/>
    <w:rsid w:val="00F5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9"/>
    <w:pPr>
      <w:spacing w:line="240" w:lineRule="auto"/>
      <w:jc w:val="left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4A09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4A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4A09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customStyle="1" w:styleId="p">
    <w:name w:val="p"/>
    <w:basedOn w:val="a"/>
    <w:rsid w:val="00544A09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15">
    <w:name w:val="15"/>
    <w:basedOn w:val="a0"/>
    <w:rsid w:val="000206B0"/>
  </w:style>
  <w:style w:type="paragraph" w:styleId="a5">
    <w:name w:val="Balloon Text"/>
    <w:basedOn w:val="a"/>
    <w:link w:val="Char1"/>
    <w:uiPriority w:val="99"/>
    <w:semiHidden/>
    <w:unhideWhenUsed/>
    <w:rsid w:val="007B1A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1AE4"/>
    <w:rPr>
      <w:rFonts w:ascii="Arial" w:hAnsi="Arial" w:cs="Arial"/>
      <w:noProof/>
      <w:snapToGrid w:val="0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9"/>
    <w:pPr>
      <w:spacing w:line="240" w:lineRule="auto"/>
      <w:jc w:val="left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4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4A09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4A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4A09"/>
    <w:rPr>
      <w:rFonts w:ascii="Arial" w:hAnsi="Arial" w:cs="Arial"/>
      <w:noProof/>
      <w:snapToGrid w:val="0"/>
      <w:color w:val="000000"/>
      <w:kern w:val="0"/>
      <w:sz w:val="18"/>
      <w:szCs w:val="18"/>
    </w:rPr>
  </w:style>
  <w:style w:type="paragraph" w:customStyle="1" w:styleId="p">
    <w:name w:val="p"/>
    <w:basedOn w:val="a"/>
    <w:rsid w:val="00544A09"/>
    <w:pPr>
      <w:spacing w:before="100" w:beforeAutospacing="1" w:after="100" w:afterAutospacing="1"/>
      <w:ind w:firstLineChars="0" w:firstLine="0"/>
    </w:pPr>
    <w:rPr>
      <w:rFonts w:ascii="宋体" w:eastAsia="宋体" w:hAnsi="宋体" w:cs="宋体"/>
      <w:noProof w:val="0"/>
      <w:snapToGrid/>
      <w:color w:val="auto"/>
      <w:sz w:val="24"/>
      <w:szCs w:val="24"/>
    </w:rPr>
  </w:style>
  <w:style w:type="character" w:customStyle="1" w:styleId="15">
    <w:name w:val="15"/>
    <w:basedOn w:val="a0"/>
    <w:rsid w:val="000206B0"/>
  </w:style>
  <w:style w:type="paragraph" w:styleId="a5">
    <w:name w:val="Balloon Text"/>
    <w:basedOn w:val="a"/>
    <w:link w:val="Char1"/>
    <w:uiPriority w:val="99"/>
    <w:semiHidden/>
    <w:unhideWhenUsed/>
    <w:rsid w:val="007B1A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1AE4"/>
    <w:rPr>
      <w:rFonts w:ascii="Arial" w:hAnsi="Arial" w:cs="Arial"/>
      <w:noProof/>
      <w:snapToGrid w:val="0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331</Characters>
  <Application>Microsoft Office Word</Application>
  <DocSecurity>0</DocSecurity>
  <Lines>2</Lines>
  <Paragraphs>1</Paragraphs>
  <ScaleCrop>false</ScaleCrop>
  <Company>Win10NeT.COM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法律事务办负责人</dc:creator>
  <cp:lastModifiedBy>法律事务办负责人</cp:lastModifiedBy>
  <cp:revision>13</cp:revision>
  <cp:lastPrinted>2024-07-03T03:23:00Z</cp:lastPrinted>
  <dcterms:created xsi:type="dcterms:W3CDTF">2024-06-28T03:33:00Z</dcterms:created>
  <dcterms:modified xsi:type="dcterms:W3CDTF">2024-07-03T03:23:00Z</dcterms:modified>
</cp:coreProperties>
</file>